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60" w:rsidRDefault="00294960" w:rsidP="00294960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Структура и органы управления</w:t>
      </w:r>
    </w:p>
    <w:p w:rsidR="00294960" w:rsidRPr="00294960" w:rsidRDefault="00294960" w:rsidP="00294960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94960">
        <w:rPr>
          <w:rFonts w:ascii="Times New Roman" w:hAnsi="Times New Roman" w:cs="Times New Roman"/>
          <w:b/>
          <w:i/>
          <w:sz w:val="36"/>
          <w:szCs w:val="36"/>
        </w:rPr>
        <w:t>МБОУ «Гимназия №4» г. Махачкалы</w:t>
      </w:r>
    </w:p>
    <w:p w:rsidR="00294960" w:rsidRPr="00294960" w:rsidRDefault="00294960" w:rsidP="00294960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4960" w:rsidRDefault="00294960" w:rsidP="00294960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осуществляется на принципах единоначалия и самоуправления.</w:t>
      </w:r>
    </w:p>
    <w:p w:rsidR="00294960" w:rsidRDefault="00294960" w:rsidP="00294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Основу структуры управления Учреждения составляют четыре взаимосвязанных уровня всех участников образовательных отношений. </w:t>
      </w:r>
    </w:p>
    <w:p w:rsidR="00294960" w:rsidRDefault="00294960" w:rsidP="00294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уровень</w:t>
      </w:r>
      <w:r>
        <w:rPr>
          <w:rFonts w:ascii="Times New Roman" w:hAnsi="Times New Roman" w:cs="Times New Roman"/>
          <w:sz w:val="24"/>
          <w:szCs w:val="24"/>
        </w:rPr>
        <w:t xml:space="preserve"> (стратегический): директор, Педагогический совет, Общее собрание работников. </w:t>
      </w:r>
    </w:p>
    <w:p w:rsidR="00294960" w:rsidRDefault="00294960" w:rsidP="00294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 уровень</w:t>
      </w:r>
      <w:r>
        <w:rPr>
          <w:rFonts w:ascii="Times New Roman" w:hAnsi="Times New Roman" w:cs="Times New Roman"/>
          <w:sz w:val="24"/>
          <w:szCs w:val="24"/>
        </w:rPr>
        <w:t xml:space="preserve"> (тактический): административный блок, который представлен заместителями директора по учебн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воспитательной работе, воспитательной работе,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информатизации образовательного процесса, научно</w:t>
      </w:r>
      <w:r>
        <w:rPr>
          <w:rFonts w:ascii="Times New Roman" w:hAnsi="Times New Roman" w:cs="Times New Roman"/>
          <w:sz w:val="24"/>
          <w:szCs w:val="24"/>
        </w:rPr>
        <w:t xml:space="preserve">-методической работе, административно-хозяйственной работе. </w:t>
      </w:r>
    </w:p>
    <w:p w:rsidR="00294960" w:rsidRDefault="00294960" w:rsidP="00294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Третий уровень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(организаторский): представлен методическим советом, методическими объединениями учителей - предметников, методическими объединениями классных руководителей. Это ядро коллектива гимназии эффективно реализует цели и задачи учебно-воспитательного процесса, стимулирует развитие всего коллектива, соблюдение традиций гимназии, его авторитета. </w:t>
      </w:r>
    </w:p>
    <w:p w:rsidR="00294960" w:rsidRDefault="00294960" w:rsidP="00294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Четвертый уровень</w:t>
      </w:r>
      <w:r>
        <w:rPr>
          <w:rFonts w:ascii="Times New Roman" w:hAnsi="Times New Roman" w:cs="Times New Roman"/>
          <w:sz w:val="24"/>
          <w:szCs w:val="24"/>
        </w:rPr>
        <w:t xml:space="preserve"> (исполнительный</w:t>
      </w:r>
      <w:proofErr w:type="gramStart"/>
      <w:r>
        <w:rPr>
          <w:rFonts w:ascii="Times New Roman" w:hAnsi="Times New Roman" w:cs="Times New Roman"/>
          <w:sz w:val="24"/>
          <w:szCs w:val="24"/>
        </w:rPr>
        <w:t>)–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это коллектив работников Учреждения, обучающихся, родителей (законных представителей). </w:t>
      </w:r>
    </w:p>
    <w:p w:rsidR="00294960" w:rsidRDefault="00294960" w:rsidP="0029496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управления, действующие в гимназии</w:t>
      </w:r>
    </w:p>
    <w:tbl>
      <w:tblPr>
        <w:tblStyle w:val="a6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230"/>
      </w:tblGrid>
      <w:tr w:rsidR="00294960" w:rsidTr="00A432DB">
        <w:tc>
          <w:tcPr>
            <w:tcW w:w="2835" w:type="dxa"/>
          </w:tcPr>
          <w:p w:rsidR="00294960" w:rsidRDefault="00294960" w:rsidP="00A432D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Наименования органа</w:t>
            </w:r>
          </w:p>
        </w:tc>
        <w:tc>
          <w:tcPr>
            <w:tcW w:w="7230" w:type="dxa"/>
          </w:tcPr>
          <w:p w:rsidR="00294960" w:rsidRDefault="00294960" w:rsidP="00A432D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Функции</w:t>
            </w:r>
          </w:p>
        </w:tc>
      </w:tr>
      <w:tr w:rsidR="00294960" w:rsidTr="00A432DB">
        <w:tc>
          <w:tcPr>
            <w:tcW w:w="2835" w:type="dxa"/>
          </w:tcPr>
          <w:p w:rsidR="00294960" w:rsidRDefault="00294960" w:rsidP="00A432D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30" w:type="dxa"/>
          </w:tcPr>
          <w:p w:rsidR="00294960" w:rsidRDefault="00294960" w:rsidP="00A432D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Контролирует работу и обеспечивает эффективное взаимодействие структурных подразделений. Организации, утверждает штатное расписание, отчетные документы  организации, осуществляет общее руководство гимназией.</w:t>
            </w:r>
          </w:p>
        </w:tc>
      </w:tr>
      <w:tr w:rsidR="00294960" w:rsidTr="00A432DB">
        <w:tc>
          <w:tcPr>
            <w:tcW w:w="2835" w:type="dxa"/>
          </w:tcPr>
          <w:p w:rsidR="00294960" w:rsidRPr="00116D3E" w:rsidRDefault="00294960" w:rsidP="00A432DB">
            <w:pPr>
              <w:pStyle w:val="a3"/>
            </w:pPr>
            <w:r w:rsidRPr="00116D3E">
              <w:rPr>
                <w:bCs/>
                <w:color w:val="000000"/>
              </w:rPr>
              <w:t>Управляющий совет</w:t>
            </w:r>
          </w:p>
        </w:tc>
        <w:tc>
          <w:tcPr>
            <w:tcW w:w="7230" w:type="dxa"/>
          </w:tcPr>
          <w:p w:rsidR="00294960" w:rsidRDefault="00294960" w:rsidP="00A432DB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Рассматривает вопросы:</w:t>
            </w:r>
          </w:p>
          <w:p w:rsidR="00294960" w:rsidRDefault="00294960" w:rsidP="00A432DB">
            <w:pPr>
              <w:pStyle w:val="a3"/>
              <w:spacing w:before="0" w:beforeAutospacing="0" w:after="0" w:afterAutospacing="0"/>
              <w:ind w:right="181"/>
            </w:pPr>
            <w:r>
              <w:rPr>
                <w:color w:val="000000"/>
              </w:rPr>
              <w:t>- развития образовательной организации;</w:t>
            </w:r>
          </w:p>
          <w:p w:rsidR="00294960" w:rsidRDefault="00294960" w:rsidP="00A432DB">
            <w:pPr>
              <w:pStyle w:val="a3"/>
              <w:spacing w:before="0" w:beforeAutospacing="0" w:after="0" w:afterAutospacing="0"/>
              <w:ind w:right="181"/>
            </w:pPr>
            <w:r>
              <w:rPr>
                <w:color w:val="000000"/>
              </w:rPr>
              <w:t>- финансово-хозяйственной деятельности;</w:t>
            </w:r>
          </w:p>
          <w:p w:rsidR="00294960" w:rsidRDefault="00294960" w:rsidP="00A432DB">
            <w:pPr>
              <w:pStyle w:val="a3"/>
              <w:spacing w:before="0" w:beforeAutospacing="0" w:after="0" w:afterAutospacing="0"/>
              <w:ind w:right="181"/>
            </w:pPr>
            <w:r>
              <w:rPr>
                <w:color w:val="000000"/>
              </w:rPr>
              <w:t>- материально-технического обеспечения</w:t>
            </w:r>
          </w:p>
        </w:tc>
      </w:tr>
      <w:tr w:rsidR="00294960" w:rsidTr="00A432DB">
        <w:tc>
          <w:tcPr>
            <w:tcW w:w="2835" w:type="dxa"/>
          </w:tcPr>
          <w:p w:rsidR="00294960" w:rsidRDefault="00294960" w:rsidP="00A432D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</w:t>
            </w:r>
          </w:p>
        </w:tc>
        <w:tc>
          <w:tcPr>
            <w:tcW w:w="7230" w:type="dxa"/>
          </w:tcPr>
          <w:p w:rsidR="00294960" w:rsidRDefault="00294960" w:rsidP="00A432D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текущее руководство образовательной деятельностью гимназии, в том числе рассматривает вопросы:</w:t>
            </w:r>
          </w:p>
          <w:p w:rsidR="00294960" w:rsidRDefault="00294960" w:rsidP="00A432D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образовательных услуг;</w:t>
            </w:r>
          </w:p>
          <w:p w:rsidR="00294960" w:rsidRDefault="00294960" w:rsidP="00A432D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регламентации образовательных отношений;</w:t>
            </w:r>
          </w:p>
          <w:p w:rsidR="00294960" w:rsidRDefault="00294960" w:rsidP="00A432D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разработки образовательных программ;</w:t>
            </w:r>
          </w:p>
          <w:p w:rsidR="00294960" w:rsidRDefault="00294960" w:rsidP="00A432D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выбора учебников, учебных пособий, средств обучения и воспитания;</w:t>
            </w:r>
          </w:p>
          <w:p w:rsidR="00294960" w:rsidRDefault="00294960" w:rsidP="00A432D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материально-технического обеспечения образовательного процесса;</w:t>
            </w:r>
          </w:p>
          <w:p w:rsidR="00294960" w:rsidRDefault="00294960" w:rsidP="00A432D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аттестации, повышения квалификации педагогических работников;</w:t>
            </w:r>
          </w:p>
          <w:p w:rsidR="00294960" w:rsidRDefault="00294960" w:rsidP="00A432D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координации деятельности методических объединений.</w:t>
            </w:r>
          </w:p>
        </w:tc>
      </w:tr>
      <w:tr w:rsidR="00294960" w:rsidTr="00A432DB">
        <w:tc>
          <w:tcPr>
            <w:tcW w:w="2835" w:type="dxa"/>
          </w:tcPr>
          <w:p w:rsidR="00294960" w:rsidRDefault="00294960" w:rsidP="00A432D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7230" w:type="dxa"/>
          </w:tcPr>
          <w:p w:rsidR="00294960" w:rsidRDefault="00294960" w:rsidP="00A432D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294960" w:rsidRDefault="00294960" w:rsidP="00A432D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294960" w:rsidRDefault="00294960" w:rsidP="00A432D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294960" w:rsidRDefault="00294960" w:rsidP="00A432D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разрешать конфликтные ситуации между работниками и администрацией образовательной организации;</w:t>
            </w:r>
          </w:p>
          <w:p w:rsidR="00294960" w:rsidRDefault="00294960" w:rsidP="00A432D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вносить предложения по корректировке плана мероприятий организации, совершенствованию ее работы и развитию материальной базы.</w:t>
            </w:r>
          </w:p>
        </w:tc>
      </w:tr>
      <w:tr w:rsidR="00294960" w:rsidTr="00A432DB">
        <w:tc>
          <w:tcPr>
            <w:tcW w:w="2835" w:type="dxa"/>
          </w:tcPr>
          <w:p w:rsidR="00294960" w:rsidRDefault="00294960" w:rsidP="00A432D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родителей</w:t>
            </w:r>
          </w:p>
        </w:tc>
        <w:tc>
          <w:tcPr>
            <w:tcW w:w="7230" w:type="dxa"/>
          </w:tcPr>
          <w:p w:rsidR="00294960" w:rsidRDefault="00294960" w:rsidP="00A432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родителей учащихся создается с целью оказания помощи педагогическому коллективу в организации образовательной деятельности, внеурочного времени учащихся и социальной защиты:</w:t>
            </w:r>
          </w:p>
          <w:p w:rsidR="00294960" w:rsidRDefault="00294960" w:rsidP="00A432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-координирует деятельность классных родительских комитетов;</w:t>
            </w:r>
          </w:p>
          <w:p w:rsidR="00294960" w:rsidRDefault="00294960" w:rsidP="00A432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совместно с администрацией контролирует организацию качества питания учащихся;</w:t>
            </w:r>
          </w:p>
          <w:p w:rsidR="00294960" w:rsidRDefault="00294960" w:rsidP="00A432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обсуждают локальные акты гимназии по вопросам, затрагивающим интересы учащихся и их родителей;</w:t>
            </w:r>
          </w:p>
          <w:p w:rsidR="00294960" w:rsidRDefault="00294960" w:rsidP="00A432D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взаимодействует с педагогическим </w:t>
            </w:r>
            <w:proofErr w:type="spellStart"/>
            <w:r>
              <w:rPr>
                <w:sz w:val="24"/>
                <w:szCs w:val="24"/>
              </w:rPr>
              <w:t>коллективомгимназии</w:t>
            </w:r>
            <w:proofErr w:type="spellEnd"/>
            <w:r>
              <w:rPr>
                <w:sz w:val="24"/>
                <w:szCs w:val="24"/>
              </w:rPr>
              <w:t xml:space="preserve"> по вопросам профилактики правонарушений, безнадзорности и беспризорности среди несовершеннолетних учащихся.</w:t>
            </w:r>
            <w:proofErr w:type="gramEnd"/>
          </w:p>
        </w:tc>
      </w:tr>
    </w:tbl>
    <w:p w:rsidR="00294960" w:rsidRDefault="00294960" w:rsidP="002949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4960" w:rsidRDefault="00294960" w:rsidP="002949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4960" w:rsidRDefault="00294960" w:rsidP="002949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4960" w:rsidRDefault="00294960" w:rsidP="002949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4960" w:rsidRDefault="00294960" w:rsidP="002949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4960" w:rsidRDefault="00294960" w:rsidP="002949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4960" w:rsidRDefault="00294960" w:rsidP="002949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4960" w:rsidRDefault="00294960" w:rsidP="002949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4960" w:rsidRDefault="00294960" w:rsidP="002949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4960" w:rsidRDefault="00294960" w:rsidP="002949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4960" w:rsidRDefault="00294960" w:rsidP="002949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4960" w:rsidRDefault="00294960" w:rsidP="002949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4960" w:rsidRDefault="00294960" w:rsidP="002949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94960" w:rsidSect="0029496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left" w:pos="2880"/>
        </w:tabs>
        <w:ind w:left="2880" w:hanging="28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left" w:pos="0"/>
        </w:tabs>
        <w:ind w:left="2025" w:hanging="1305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2745" w:hanging="1305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3465" w:hanging="1305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4185" w:hanging="1305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4905" w:hanging="1305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576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648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7560" w:hanging="1800"/>
      </w:pPr>
      <w:rPr>
        <w:rFonts w:cs="Times New Roman"/>
        <w:b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60"/>
    <w:rsid w:val="00294960"/>
    <w:rsid w:val="006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294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link w:val="a5"/>
    <w:qFormat/>
    <w:rsid w:val="00294960"/>
    <w:pPr>
      <w:tabs>
        <w:tab w:val="left" w:pos="360"/>
      </w:tabs>
      <w:suppressAutoHyphens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a5">
    <w:name w:val="Подзаголовок Знак"/>
    <w:basedOn w:val="a0"/>
    <w:link w:val="a4"/>
    <w:qFormat/>
    <w:rsid w:val="00294960"/>
    <w:rPr>
      <w:rFonts w:ascii="Arial" w:eastAsia="Times New Roman" w:hAnsi="Arial" w:cs="Arial"/>
      <w:b/>
      <w:bCs/>
      <w:szCs w:val="24"/>
      <w:lang w:eastAsia="ru-RU"/>
    </w:rPr>
  </w:style>
  <w:style w:type="table" w:styleId="a6">
    <w:name w:val="Table Grid"/>
    <w:basedOn w:val="a1"/>
    <w:uiPriority w:val="59"/>
    <w:qFormat/>
    <w:rsid w:val="0029496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294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link w:val="a5"/>
    <w:qFormat/>
    <w:rsid w:val="00294960"/>
    <w:pPr>
      <w:tabs>
        <w:tab w:val="left" w:pos="360"/>
      </w:tabs>
      <w:suppressAutoHyphens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a5">
    <w:name w:val="Подзаголовок Знак"/>
    <w:basedOn w:val="a0"/>
    <w:link w:val="a4"/>
    <w:qFormat/>
    <w:rsid w:val="00294960"/>
    <w:rPr>
      <w:rFonts w:ascii="Arial" w:eastAsia="Times New Roman" w:hAnsi="Arial" w:cs="Arial"/>
      <w:b/>
      <w:bCs/>
      <w:szCs w:val="24"/>
      <w:lang w:eastAsia="ru-RU"/>
    </w:rPr>
  </w:style>
  <w:style w:type="table" w:styleId="a6">
    <w:name w:val="Table Grid"/>
    <w:basedOn w:val="a1"/>
    <w:uiPriority w:val="59"/>
    <w:qFormat/>
    <w:rsid w:val="0029496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О.М.А.</dc:creator>
  <cp:lastModifiedBy>О.М.А.</cp:lastModifiedBy>
  <cp:revision>1</cp:revision>
  <cp:lastPrinted>2022-07-08T12:23:00Z</cp:lastPrinted>
  <dcterms:created xsi:type="dcterms:W3CDTF">2022-07-08T12:20:00Z</dcterms:created>
  <dcterms:modified xsi:type="dcterms:W3CDTF">2022-07-08T12:25:00Z</dcterms:modified>
</cp:coreProperties>
</file>